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13684E" w:rsidRDefault="0013684E" w:rsidP="008D7AFA"/>
    <w:p w:rsidR="0013684E" w:rsidRPr="00E17AA4" w:rsidRDefault="0013684E" w:rsidP="008D7AFA">
      <w:pPr>
        <w:rPr>
          <w:b/>
        </w:rPr>
      </w:pPr>
      <w:bookmarkStart w:id="0" w:name="_GoBack"/>
      <w:r w:rsidRPr="00E17AA4">
        <w:rPr>
          <w:b/>
        </w:rPr>
        <w:t>General task:  PERINEAL CARE FEMALE &amp; MALE</w:t>
      </w:r>
    </w:p>
    <w:bookmarkEnd w:id="0"/>
    <w:p w:rsidR="0013684E" w:rsidRPr="00E17AA4" w:rsidRDefault="0013684E" w:rsidP="008D7AFA">
      <w:pPr>
        <w:rPr>
          <w:b/>
        </w:rPr>
      </w:pPr>
      <w:r w:rsidRPr="00E17AA4">
        <w:rPr>
          <w:b/>
        </w:rPr>
        <w:t>Supplies Needed</w:t>
      </w:r>
    </w:p>
    <w:p w:rsidR="0013684E" w:rsidRDefault="0013684E" w:rsidP="0013684E">
      <w:pPr>
        <w:pStyle w:val="ListParagraph"/>
        <w:numPr>
          <w:ilvl w:val="0"/>
          <w:numId w:val="4"/>
        </w:numPr>
      </w:pPr>
      <w:r>
        <w:t>Bath towel and at least 4 washcloths</w:t>
      </w:r>
    </w:p>
    <w:p w:rsidR="0013684E" w:rsidRDefault="0013684E" w:rsidP="0013684E">
      <w:pPr>
        <w:pStyle w:val="ListParagraph"/>
        <w:numPr>
          <w:ilvl w:val="0"/>
          <w:numId w:val="4"/>
        </w:numPr>
      </w:pPr>
      <w:r>
        <w:t>Soap</w:t>
      </w:r>
    </w:p>
    <w:p w:rsidR="0013684E" w:rsidRDefault="0013684E" w:rsidP="0013684E">
      <w:pPr>
        <w:pStyle w:val="ListParagraph"/>
        <w:numPr>
          <w:ilvl w:val="0"/>
          <w:numId w:val="4"/>
        </w:numPr>
      </w:pPr>
      <w:r>
        <w:t>Disposable wipes</w:t>
      </w:r>
    </w:p>
    <w:p w:rsidR="0013684E" w:rsidRDefault="0013684E" w:rsidP="0013684E">
      <w:pPr>
        <w:pStyle w:val="ListParagraph"/>
        <w:numPr>
          <w:ilvl w:val="0"/>
          <w:numId w:val="4"/>
        </w:numPr>
      </w:pPr>
      <w:r>
        <w:t>Waterproof Pad</w:t>
      </w:r>
    </w:p>
    <w:p w:rsidR="0013684E" w:rsidRDefault="0013684E" w:rsidP="0013684E">
      <w:pPr>
        <w:pStyle w:val="ListParagraph"/>
        <w:numPr>
          <w:ilvl w:val="0"/>
          <w:numId w:val="4"/>
        </w:numPr>
      </w:pPr>
      <w:r>
        <w:t>Resident’s Clothing</w:t>
      </w:r>
    </w:p>
    <w:p w:rsidR="0013684E" w:rsidRDefault="0013684E" w:rsidP="0013684E">
      <w:pPr>
        <w:pStyle w:val="ListParagraph"/>
        <w:numPr>
          <w:ilvl w:val="0"/>
          <w:numId w:val="4"/>
        </w:numPr>
      </w:pPr>
      <w:r>
        <w:t>Disposable non-sterile gloves and laundry bag or plastic linen bag</w:t>
      </w:r>
    </w:p>
    <w:p w:rsidR="0013684E" w:rsidRDefault="0013684E" w:rsidP="0013684E">
      <w:pPr>
        <w:pStyle w:val="ListParagraph"/>
        <w:numPr>
          <w:ilvl w:val="0"/>
          <w:numId w:val="4"/>
        </w:numPr>
      </w:pPr>
      <w:r>
        <w:t>Hand-washing solution</w:t>
      </w:r>
    </w:p>
    <w:p w:rsidR="0013684E" w:rsidRPr="00E17AA4" w:rsidRDefault="0013684E" w:rsidP="0013684E">
      <w:pPr>
        <w:rPr>
          <w:b/>
        </w:rPr>
      </w:pPr>
      <w:r w:rsidRPr="00E17AA4">
        <w:rPr>
          <w:b/>
        </w:rPr>
        <w:t>Procedures/Steps to follow to perform the task</w:t>
      </w:r>
    </w:p>
    <w:p w:rsidR="0013684E" w:rsidRDefault="0013684E" w:rsidP="0013684E">
      <w:pPr>
        <w:pStyle w:val="ListParagraph"/>
        <w:numPr>
          <w:ilvl w:val="0"/>
          <w:numId w:val="5"/>
        </w:numPr>
      </w:pPr>
      <w:r>
        <w:t>Identify the correct Resident</w:t>
      </w:r>
    </w:p>
    <w:p w:rsidR="0013684E" w:rsidRDefault="0013684E" w:rsidP="0013684E">
      <w:pPr>
        <w:pStyle w:val="ListParagraph"/>
        <w:numPr>
          <w:ilvl w:val="0"/>
          <w:numId w:val="5"/>
        </w:numPr>
      </w:pPr>
      <w:r>
        <w:t>Explain the procedures to the Resident</w:t>
      </w:r>
    </w:p>
    <w:p w:rsidR="0013684E" w:rsidRDefault="0013684E" w:rsidP="0013684E">
      <w:pPr>
        <w:pStyle w:val="ListParagraph"/>
        <w:numPr>
          <w:ilvl w:val="0"/>
          <w:numId w:val="5"/>
        </w:numPr>
      </w:pPr>
      <w:r>
        <w:t>Put on gloves</w:t>
      </w:r>
    </w:p>
    <w:p w:rsidR="0013684E" w:rsidRDefault="0013684E" w:rsidP="0013684E">
      <w:pPr>
        <w:pStyle w:val="ListParagraph"/>
        <w:numPr>
          <w:ilvl w:val="0"/>
          <w:numId w:val="5"/>
        </w:numPr>
      </w:pPr>
      <w:r>
        <w:t>Assemble the equipment above</w:t>
      </w:r>
    </w:p>
    <w:p w:rsidR="0013684E" w:rsidRDefault="0013684E" w:rsidP="0013684E">
      <w:pPr>
        <w:pStyle w:val="ListParagraph"/>
        <w:numPr>
          <w:ilvl w:val="0"/>
          <w:numId w:val="5"/>
        </w:numPr>
      </w:pPr>
      <w:r>
        <w:t>Cover the resident with towels then move the bedding to the bottom of the bed to provide privacy</w:t>
      </w:r>
    </w:p>
    <w:p w:rsidR="0013684E" w:rsidRDefault="0013684E" w:rsidP="0013684E">
      <w:pPr>
        <w:pStyle w:val="ListParagraph"/>
        <w:numPr>
          <w:ilvl w:val="0"/>
          <w:numId w:val="5"/>
        </w:numPr>
      </w:pPr>
      <w:r>
        <w:t>If able raise the bed to good working position/good body alignment</w:t>
      </w:r>
    </w:p>
    <w:p w:rsidR="0013684E" w:rsidRDefault="0013684E" w:rsidP="0013684E">
      <w:pPr>
        <w:pStyle w:val="ListParagraph"/>
        <w:numPr>
          <w:ilvl w:val="0"/>
          <w:numId w:val="5"/>
        </w:numPr>
      </w:pPr>
      <w:r>
        <w:t>West washcloth with hot water, then place on tale close to resident</w:t>
      </w:r>
    </w:p>
    <w:p w:rsidR="0013684E" w:rsidRDefault="0013684E" w:rsidP="0013684E">
      <w:pPr>
        <w:pStyle w:val="ListParagraph"/>
        <w:numPr>
          <w:ilvl w:val="0"/>
          <w:numId w:val="5"/>
        </w:numPr>
      </w:pPr>
      <w:r>
        <w:t>Place waterproof pad under his/her buttocks.  Protect the person and dry linen from the wet or soiled linen</w:t>
      </w:r>
    </w:p>
    <w:p w:rsidR="0013684E" w:rsidRDefault="0013684E" w:rsidP="0013684E">
      <w:pPr>
        <w:pStyle w:val="ListParagraph"/>
        <w:numPr>
          <w:ilvl w:val="0"/>
          <w:numId w:val="5"/>
        </w:numPr>
      </w:pPr>
      <w:r>
        <w:t>Help resident to Flex their knees and spread their legs</w:t>
      </w:r>
    </w:p>
    <w:p w:rsidR="0013684E" w:rsidRDefault="0013684E" w:rsidP="0013684E">
      <w:pPr>
        <w:pStyle w:val="ListParagraph"/>
        <w:numPr>
          <w:ilvl w:val="0"/>
          <w:numId w:val="5"/>
        </w:numPr>
      </w:pPr>
      <w:r>
        <w:t>Wet washcloth and squeeze out excess water.  Fold over hand into a mitt.  Apply soap to mitt</w:t>
      </w:r>
    </w:p>
    <w:p w:rsidR="00E17AA4" w:rsidRDefault="00E17AA4" w:rsidP="0013684E">
      <w:pPr>
        <w:ind w:left="1080"/>
      </w:pPr>
    </w:p>
    <w:p w:rsidR="00E17AA4" w:rsidRDefault="00E17AA4" w:rsidP="0013684E">
      <w:pPr>
        <w:ind w:left="1080"/>
      </w:pPr>
    </w:p>
    <w:p w:rsidR="0013684E" w:rsidRPr="00E17AA4" w:rsidRDefault="0013684E" w:rsidP="0013684E">
      <w:pPr>
        <w:ind w:left="1080"/>
        <w:rPr>
          <w:b/>
        </w:rPr>
      </w:pPr>
      <w:r w:rsidRPr="00E17AA4">
        <w:rPr>
          <w:b/>
        </w:rPr>
        <w:lastRenderedPageBreak/>
        <w:t>FEMALE:</w:t>
      </w:r>
    </w:p>
    <w:p w:rsidR="0013684E" w:rsidRDefault="0013684E" w:rsidP="0013684E">
      <w:pPr>
        <w:pStyle w:val="ListParagraph"/>
        <w:numPr>
          <w:ilvl w:val="0"/>
          <w:numId w:val="5"/>
        </w:numPr>
      </w:pPr>
      <w:r>
        <w:t>Separate the labia.  Clean downward from to back with one stroke with one of the washcloths.</w:t>
      </w:r>
    </w:p>
    <w:p w:rsidR="0013684E" w:rsidRDefault="0013684E" w:rsidP="0013684E">
      <w:pPr>
        <w:pStyle w:val="ListParagraph"/>
        <w:numPr>
          <w:ilvl w:val="0"/>
          <w:numId w:val="5"/>
        </w:numPr>
      </w:pPr>
      <w:r>
        <w:t>Repeat step 10 &amp; 11 with remaining cloths as needed to clean the entire perineum area.</w:t>
      </w:r>
    </w:p>
    <w:p w:rsidR="0013684E" w:rsidRDefault="0013684E" w:rsidP="0013684E">
      <w:pPr>
        <w:pStyle w:val="ListParagraph"/>
        <w:numPr>
          <w:ilvl w:val="0"/>
          <w:numId w:val="5"/>
        </w:numPr>
      </w:pPr>
      <w:r>
        <w:t>Pat the area dry with the towel (Dry front to back)</w:t>
      </w:r>
    </w:p>
    <w:p w:rsidR="0013684E" w:rsidRPr="008A23F7" w:rsidRDefault="0013684E" w:rsidP="0013684E">
      <w:pPr>
        <w:ind w:left="1080"/>
        <w:rPr>
          <w:b/>
        </w:rPr>
      </w:pPr>
      <w:r w:rsidRPr="008A23F7">
        <w:rPr>
          <w:b/>
        </w:rPr>
        <w:t>MALE</w:t>
      </w:r>
    </w:p>
    <w:p w:rsidR="0013684E" w:rsidRDefault="0013684E" w:rsidP="0013684E">
      <w:pPr>
        <w:pStyle w:val="ListParagraph"/>
        <w:numPr>
          <w:ilvl w:val="0"/>
          <w:numId w:val="5"/>
        </w:numPr>
      </w:pPr>
      <w:r>
        <w:t>Follow steps 1 through 10</w:t>
      </w:r>
    </w:p>
    <w:p w:rsidR="0013684E" w:rsidRDefault="0013684E" w:rsidP="0013684E">
      <w:pPr>
        <w:pStyle w:val="ListParagraph"/>
        <w:numPr>
          <w:ilvl w:val="0"/>
          <w:numId w:val="5"/>
        </w:numPr>
      </w:pPr>
      <w:r>
        <w:t>Retract the foreskin if the Resident is not circumcised</w:t>
      </w:r>
    </w:p>
    <w:p w:rsidR="0013684E" w:rsidRDefault="0013684E" w:rsidP="0013684E">
      <w:pPr>
        <w:pStyle w:val="ListParagraph"/>
        <w:numPr>
          <w:ilvl w:val="0"/>
          <w:numId w:val="5"/>
        </w:numPr>
      </w:pPr>
      <w:r>
        <w:t>Grasp the penis</w:t>
      </w:r>
    </w:p>
    <w:p w:rsidR="0013684E" w:rsidRDefault="0013684E" w:rsidP="0013684E">
      <w:pPr>
        <w:pStyle w:val="ListParagraph"/>
        <w:numPr>
          <w:ilvl w:val="0"/>
          <w:numId w:val="5"/>
        </w:numPr>
      </w:pPr>
      <w:r>
        <w:t>Clean tip.  Use a circular motion.  Start at the meatus of the urethra, and work outward.  Using a clean part of the washcloth each time and rep</w:t>
      </w:r>
      <w:r w:rsidR="00283AA6">
        <w:t>eat as needed to clean thorough</w:t>
      </w:r>
      <w:r>
        <w:t>ly.</w:t>
      </w:r>
    </w:p>
    <w:p w:rsidR="00283AA6" w:rsidRDefault="00283AA6" w:rsidP="0013684E">
      <w:pPr>
        <w:pStyle w:val="ListParagraph"/>
        <w:numPr>
          <w:ilvl w:val="0"/>
          <w:numId w:val="5"/>
        </w:numPr>
      </w:pPr>
      <w:r>
        <w:t>Return foreskin to its natural position</w:t>
      </w:r>
    </w:p>
    <w:p w:rsidR="00283AA6" w:rsidRDefault="00283AA6" w:rsidP="0013684E">
      <w:pPr>
        <w:pStyle w:val="ListParagraph"/>
        <w:numPr>
          <w:ilvl w:val="0"/>
          <w:numId w:val="5"/>
        </w:numPr>
      </w:pPr>
      <w:r>
        <w:t>Clean the shaft of the penis. Use firm downward strokes.  Rinse area.</w:t>
      </w:r>
    </w:p>
    <w:p w:rsidR="00283AA6" w:rsidRDefault="00283AA6" w:rsidP="0013684E">
      <w:pPr>
        <w:pStyle w:val="ListParagraph"/>
        <w:numPr>
          <w:ilvl w:val="0"/>
          <w:numId w:val="5"/>
        </w:numPr>
      </w:pPr>
      <w:r>
        <w:t>Clean the scrotum.  Rinse well.  Observe for redness and irritation of the skin folds.</w:t>
      </w:r>
    </w:p>
    <w:p w:rsidR="00283AA6" w:rsidRPr="008A23F7" w:rsidRDefault="00283AA6" w:rsidP="00283AA6">
      <w:pPr>
        <w:ind w:left="1080"/>
        <w:rPr>
          <w:b/>
        </w:rPr>
      </w:pPr>
      <w:r w:rsidRPr="008A23F7">
        <w:rPr>
          <w:b/>
        </w:rPr>
        <w:t>BOTH FEMALE AND MALE</w:t>
      </w:r>
    </w:p>
    <w:p w:rsidR="00283AA6" w:rsidRDefault="00283AA6" w:rsidP="00283AA6">
      <w:pPr>
        <w:pStyle w:val="ListParagraph"/>
        <w:numPr>
          <w:ilvl w:val="0"/>
          <w:numId w:val="5"/>
        </w:numPr>
      </w:pPr>
      <w:r>
        <w:t>Assist resident to roll over to their side</w:t>
      </w:r>
    </w:p>
    <w:p w:rsidR="00283AA6" w:rsidRDefault="00283AA6" w:rsidP="00283AA6">
      <w:pPr>
        <w:pStyle w:val="ListParagraph"/>
        <w:numPr>
          <w:ilvl w:val="0"/>
          <w:numId w:val="5"/>
        </w:numPr>
      </w:pPr>
      <w:r>
        <w:t>Apply soap to additional washcloths</w:t>
      </w:r>
    </w:p>
    <w:p w:rsidR="00283AA6" w:rsidRDefault="00283AA6" w:rsidP="00283AA6">
      <w:pPr>
        <w:pStyle w:val="ListParagraph"/>
        <w:numPr>
          <w:ilvl w:val="0"/>
          <w:numId w:val="5"/>
        </w:numPr>
      </w:pPr>
      <w:r>
        <w:t xml:space="preserve">Clean the Rectal area.  Clean from the vagina to the anus with one stroke.  Repeat this step until area is clean.  CAUTION:  Use a clean area or clean washcloth with each </w:t>
      </w:r>
      <w:proofErr w:type="spellStart"/>
      <w:r>
        <w:t>strok</w:t>
      </w:r>
      <w:proofErr w:type="spellEnd"/>
      <w:r>
        <w:t xml:space="preserve"> as necessary to clean the rectal area.</w:t>
      </w:r>
    </w:p>
    <w:p w:rsidR="00283AA6" w:rsidRDefault="00283AA6" w:rsidP="00283AA6">
      <w:pPr>
        <w:pStyle w:val="ListParagraph"/>
        <w:numPr>
          <w:ilvl w:val="0"/>
          <w:numId w:val="5"/>
        </w:numPr>
      </w:pPr>
      <w:r>
        <w:t xml:space="preserve">Also note:  May apply KY jelly to warm wet washcloth to remove “tar-like” </w:t>
      </w:r>
      <w:proofErr w:type="spellStart"/>
      <w:r>
        <w:t>stollf</w:t>
      </w:r>
      <w:proofErr w:type="spellEnd"/>
      <w:r>
        <w:t xml:space="preserve"> rom skin to prevent abrasion and/or skin breakdown</w:t>
      </w:r>
    </w:p>
    <w:p w:rsidR="00283AA6" w:rsidRDefault="00283AA6" w:rsidP="00283AA6">
      <w:pPr>
        <w:pStyle w:val="ListParagraph"/>
        <w:numPr>
          <w:ilvl w:val="0"/>
          <w:numId w:val="5"/>
        </w:numPr>
      </w:pPr>
      <w:r>
        <w:t>Pat the area dry with towel.  Dry from front to back</w:t>
      </w:r>
    </w:p>
    <w:p w:rsidR="00283AA6" w:rsidRDefault="00283AA6" w:rsidP="00283AA6">
      <w:pPr>
        <w:pStyle w:val="ListParagraph"/>
        <w:numPr>
          <w:ilvl w:val="0"/>
          <w:numId w:val="5"/>
        </w:numPr>
      </w:pPr>
      <w:r>
        <w:t>Remove any wet or soiled incontinence products and remove water pad</w:t>
      </w:r>
    </w:p>
    <w:p w:rsidR="00283AA6" w:rsidRDefault="00283AA6" w:rsidP="00283AA6">
      <w:pPr>
        <w:pStyle w:val="ListParagraph"/>
        <w:numPr>
          <w:ilvl w:val="0"/>
          <w:numId w:val="5"/>
        </w:numPr>
      </w:pPr>
      <w:r>
        <w:t>Remove and discard the gloves.  Wash hands thoroughly</w:t>
      </w:r>
    </w:p>
    <w:p w:rsidR="00283AA6" w:rsidRDefault="00283AA6" w:rsidP="00283AA6">
      <w:pPr>
        <w:pStyle w:val="ListParagraph"/>
        <w:numPr>
          <w:ilvl w:val="0"/>
          <w:numId w:val="5"/>
        </w:numPr>
      </w:pPr>
      <w:r>
        <w:t>Put on clean gloves</w:t>
      </w:r>
    </w:p>
    <w:p w:rsidR="00283AA6" w:rsidRDefault="00283AA6" w:rsidP="00283AA6">
      <w:pPr>
        <w:pStyle w:val="ListParagraph"/>
        <w:numPr>
          <w:ilvl w:val="0"/>
          <w:numId w:val="5"/>
        </w:numPr>
      </w:pPr>
      <w:r>
        <w:t>Provide clean and dry linens and inconti</w:t>
      </w:r>
      <w:r w:rsidR="00FB1BA6">
        <w:t>nence products</w:t>
      </w:r>
      <w:r>
        <w:t xml:space="preserve"> as needed</w:t>
      </w:r>
    </w:p>
    <w:p w:rsidR="00FB1BA6" w:rsidRPr="008A23F7" w:rsidRDefault="00FB1BA6" w:rsidP="00FB1BA6">
      <w:pPr>
        <w:rPr>
          <w:b/>
        </w:rPr>
      </w:pPr>
      <w:r w:rsidRPr="008A23F7">
        <w:rPr>
          <w:b/>
        </w:rPr>
        <w:t>Outcomes</w:t>
      </w:r>
    </w:p>
    <w:p w:rsidR="008A23F7" w:rsidRDefault="00FB1BA6" w:rsidP="008A23F7">
      <w:pPr>
        <w:spacing w:after="0" w:line="240" w:lineRule="auto"/>
      </w:pPr>
      <w:r>
        <w:t>Personal perineum care will be maintained</w:t>
      </w:r>
    </w:p>
    <w:p w:rsidR="00FB1BA6" w:rsidRDefault="00FB1BA6" w:rsidP="008A23F7">
      <w:pPr>
        <w:spacing w:after="0" w:line="240" w:lineRule="auto"/>
      </w:pPr>
      <w:r>
        <w:t>Resident’s dignity will be protected during procedure</w:t>
      </w:r>
    </w:p>
    <w:p w:rsidR="00FB1BA6" w:rsidRDefault="00FB1BA6" w:rsidP="008A23F7">
      <w:pPr>
        <w:spacing w:after="0" w:line="240" w:lineRule="auto"/>
      </w:pPr>
      <w:r>
        <w:t>Resident will maintain good skin health</w:t>
      </w:r>
    </w:p>
    <w:p w:rsidR="00FB1BA6" w:rsidRDefault="00FB1BA6" w:rsidP="008A23F7">
      <w:pPr>
        <w:spacing w:after="0" w:line="240" w:lineRule="auto"/>
      </w:pPr>
      <w:r>
        <w:t>Resident will have a sense of well being</w:t>
      </w:r>
    </w:p>
    <w:p w:rsidR="008A23F7" w:rsidRDefault="008A23F7" w:rsidP="008A23F7">
      <w:pPr>
        <w:spacing w:after="0" w:line="240" w:lineRule="auto"/>
      </w:pPr>
    </w:p>
    <w:p w:rsidR="008A23F7" w:rsidRDefault="008A23F7" w:rsidP="008A23F7">
      <w:pPr>
        <w:spacing w:after="0" w:line="240" w:lineRule="auto"/>
      </w:pPr>
    </w:p>
    <w:p w:rsidR="00FB1BA6" w:rsidRPr="008A23F7" w:rsidRDefault="00FB1BA6" w:rsidP="00FB1BA6">
      <w:pPr>
        <w:rPr>
          <w:b/>
        </w:rPr>
      </w:pPr>
      <w:r w:rsidRPr="008A23F7">
        <w:rPr>
          <w:b/>
        </w:rPr>
        <w:t>Potential Risks/Side effects and appropriate actions to deal with them (include what to observe for and report, what to do, and whom to contact)</w:t>
      </w:r>
    </w:p>
    <w:p w:rsidR="008A23F7" w:rsidRDefault="008A23F7" w:rsidP="008A23F7">
      <w:pPr>
        <w:pStyle w:val="ListParagraph"/>
        <w:numPr>
          <w:ilvl w:val="0"/>
          <w:numId w:val="7"/>
        </w:numPr>
      </w:pPr>
      <w:r>
        <w:lastRenderedPageBreak/>
        <w:t>Check for any signs of skin breakdown during perineum care.  If any rash, redness, or breakdown is noted, document in progress notes and notify nurse.</w:t>
      </w:r>
    </w:p>
    <w:p w:rsidR="008A23F7" w:rsidRDefault="008A23F7" w:rsidP="008A23F7">
      <w:pPr>
        <w:pStyle w:val="ListParagraph"/>
        <w:numPr>
          <w:ilvl w:val="0"/>
          <w:numId w:val="7"/>
        </w:numPr>
      </w:pPr>
      <w:r>
        <w:t>Use extreme caution in the bathroom to avoid falls.  This is a high-risk area, especially with wet floors.</w:t>
      </w:r>
    </w:p>
    <w:p w:rsidR="008A23F7" w:rsidRDefault="008A23F7" w:rsidP="008A23F7">
      <w:pPr>
        <w:pStyle w:val="ListParagraph"/>
        <w:numPr>
          <w:ilvl w:val="0"/>
          <w:numId w:val="7"/>
        </w:numPr>
      </w:pPr>
      <w:r>
        <w:t>Use STRICT standard precautions using personal protective equipment (PPE); gloves, hand washing, masks if indicated……etc.</w:t>
      </w:r>
    </w:p>
    <w:p w:rsidR="00FB1BA6" w:rsidRDefault="00FB1BA6" w:rsidP="00FB1BA6"/>
    <w:p w:rsidR="00074621" w:rsidRDefault="00074621" w:rsidP="008D7AFA"/>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567EF"/>
    <w:multiLevelType w:val="hybridMultilevel"/>
    <w:tmpl w:val="3180526A"/>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535583"/>
    <w:multiLevelType w:val="hybridMultilevel"/>
    <w:tmpl w:val="A12A5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4133B"/>
    <w:multiLevelType w:val="hybridMultilevel"/>
    <w:tmpl w:val="FB104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52A2B"/>
    <w:multiLevelType w:val="hybridMultilevel"/>
    <w:tmpl w:val="C0F61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074621"/>
    <w:rsid w:val="0013684E"/>
    <w:rsid w:val="00283AA6"/>
    <w:rsid w:val="003A329E"/>
    <w:rsid w:val="008A23F7"/>
    <w:rsid w:val="008D7AFA"/>
    <w:rsid w:val="009256B6"/>
    <w:rsid w:val="009272FD"/>
    <w:rsid w:val="009F2729"/>
    <w:rsid w:val="00AD1071"/>
    <w:rsid w:val="00D17FD4"/>
    <w:rsid w:val="00E17AA4"/>
    <w:rsid w:val="00FB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0A658-D20E-4830-A948-4263538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6</cp:revision>
  <dcterms:created xsi:type="dcterms:W3CDTF">2016-08-01T15:21:00Z</dcterms:created>
  <dcterms:modified xsi:type="dcterms:W3CDTF">2016-08-25T03:30:00Z</dcterms:modified>
</cp:coreProperties>
</file>